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E9" w:rsidRPr="003A2E0F" w:rsidRDefault="00F15F5F">
      <w:pPr>
        <w:rPr>
          <w:rFonts w:ascii="Futura Lt BT" w:hAnsi="Futura Lt BT"/>
        </w:rPr>
      </w:pPr>
      <w:r w:rsidRPr="003A2E0F">
        <w:rPr>
          <w:rFonts w:ascii="Futura Lt BT" w:hAnsi="Futura Lt BT"/>
          <w:b/>
        </w:rPr>
        <w:t>Job Title</w:t>
      </w:r>
      <w:r w:rsidRPr="003A2E0F">
        <w:rPr>
          <w:rFonts w:ascii="Futura Lt BT" w:hAnsi="Futura Lt BT"/>
        </w:rPr>
        <w:tab/>
      </w:r>
      <w:r w:rsidRPr="003A2E0F">
        <w:rPr>
          <w:rFonts w:ascii="Futura Lt BT" w:hAnsi="Futura Lt BT"/>
        </w:rPr>
        <w:tab/>
        <w:t>Project Manager</w:t>
      </w:r>
    </w:p>
    <w:p w:rsidR="00F15F5F" w:rsidRPr="003A2E0F" w:rsidRDefault="003A2E0F">
      <w:pPr>
        <w:rPr>
          <w:rFonts w:ascii="Futura Lt BT" w:hAnsi="Futura Lt BT"/>
        </w:rPr>
      </w:pPr>
      <w:r w:rsidRPr="003A2E0F">
        <w:rPr>
          <w:rFonts w:ascii="Futura Lt BT" w:hAnsi="Futura Lt BT"/>
          <w:b/>
        </w:rPr>
        <w:t>Job Reference</w:t>
      </w:r>
      <w:r w:rsidRPr="003A2E0F">
        <w:rPr>
          <w:rFonts w:ascii="Futura Lt BT" w:hAnsi="Futura Lt BT"/>
        </w:rPr>
        <w:tab/>
      </w:r>
      <w:r w:rsidRPr="003A2E0F">
        <w:rPr>
          <w:rFonts w:ascii="Futura Lt BT" w:hAnsi="Futura Lt BT"/>
        </w:rPr>
        <w:tab/>
      </w:r>
      <w:r w:rsidR="007A21FC">
        <w:rPr>
          <w:rFonts w:ascii="Futura Lt BT" w:hAnsi="Futura Lt BT"/>
        </w:rPr>
        <w:t xml:space="preserve">Child justice </w:t>
      </w:r>
    </w:p>
    <w:p w:rsidR="00F15F5F" w:rsidRPr="003A2E0F" w:rsidRDefault="00F15F5F">
      <w:pPr>
        <w:rPr>
          <w:rFonts w:ascii="Futura Lt BT" w:hAnsi="Futura Lt BT"/>
        </w:rPr>
      </w:pPr>
      <w:r w:rsidRPr="003A2E0F">
        <w:rPr>
          <w:rFonts w:ascii="Futura Lt BT" w:hAnsi="Futura Lt BT"/>
          <w:b/>
        </w:rPr>
        <w:t>Closing date</w:t>
      </w:r>
      <w:r w:rsidRPr="003A2E0F">
        <w:rPr>
          <w:rFonts w:ascii="Futura Lt BT" w:hAnsi="Futura Lt BT"/>
        </w:rPr>
        <w:tab/>
      </w:r>
      <w:r w:rsidRPr="003A2E0F">
        <w:rPr>
          <w:rFonts w:ascii="Futura Lt BT" w:hAnsi="Futura Lt BT"/>
        </w:rPr>
        <w:tab/>
      </w:r>
      <w:r w:rsidR="006536EB">
        <w:rPr>
          <w:rFonts w:ascii="Futura Lt BT" w:hAnsi="Futura Lt BT"/>
        </w:rPr>
        <w:t>1 Dec</w:t>
      </w:r>
      <w:r w:rsidRPr="003A2E0F">
        <w:rPr>
          <w:rFonts w:ascii="Futura Lt BT" w:hAnsi="Futura Lt BT"/>
        </w:rPr>
        <w:t xml:space="preserve"> 2015</w:t>
      </w:r>
    </w:p>
    <w:p w:rsidR="00F15F5F" w:rsidRPr="003A2E0F" w:rsidRDefault="00F15F5F">
      <w:pPr>
        <w:rPr>
          <w:rFonts w:ascii="Futura Lt BT" w:hAnsi="Futura Lt BT"/>
        </w:rPr>
      </w:pPr>
      <w:r w:rsidRPr="003A2E0F">
        <w:rPr>
          <w:rFonts w:ascii="Futura Lt BT" w:hAnsi="Futura Lt BT"/>
          <w:b/>
        </w:rPr>
        <w:t>Location description</w:t>
      </w:r>
      <w:r w:rsidRPr="003A2E0F">
        <w:rPr>
          <w:rFonts w:ascii="Futura Lt BT" w:hAnsi="Futura Lt BT"/>
        </w:rPr>
        <w:tab/>
        <w:t>Flexible, but ideally in London, Leeds or Budapest (Hungary)</w:t>
      </w:r>
    </w:p>
    <w:p w:rsidR="00F15F5F" w:rsidRPr="003A2E0F" w:rsidRDefault="00F15F5F" w:rsidP="00F15F5F">
      <w:pPr>
        <w:rPr>
          <w:rFonts w:ascii="Futura Lt BT" w:hAnsi="Futura Lt BT"/>
        </w:rPr>
      </w:pPr>
      <w:r w:rsidRPr="003A2E0F">
        <w:rPr>
          <w:rFonts w:ascii="Futura Lt BT" w:hAnsi="Futura Lt BT"/>
          <w:b/>
        </w:rPr>
        <w:t>Hours</w:t>
      </w:r>
      <w:r w:rsidRPr="003A2E0F">
        <w:rPr>
          <w:rFonts w:ascii="Futura Lt BT" w:hAnsi="Futura Lt BT"/>
        </w:rPr>
        <w:tab/>
      </w:r>
      <w:r w:rsidRPr="003A2E0F">
        <w:rPr>
          <w:rFonts w:ascii="Futura Lt BT" w:hAnsi="Futura Lt BT"/>
        </w:rPr>
        <w:tab/>
      </w:r>
      <w:r w:rsidRPr="003A2E0F">
        <w:rPr>
          <w:rFonts w:ascii="Futura Lt BT" w:hAnsi="Futura Lt BT"/>
        </w:rPr>
        <w:tab/>
        <w:t>Full Time</w:t>
      </w:r>
    </w:p>
    <w:p w:rsidR="00F15F5F" w:rsidRPr="003A2E0F" w:rsidRDefault="00280717" w:rsidP="00F15F5F">
      <w:pPr>
        <w:rPr>
          <w:rFonts w:ascii="Futura Lt BT" w:hAnsi="Futura Lt BT"/>
        </w:rPr>
      </w:pPr>
      <w:r w:rsidRPr="003A2E0F">
        <w:rPr>
          <w:rFonts w:ascii="Futura Lt BT" w:hAnsi="Futura Lt BT"/>
          <w:b/>
        </w:rPr>
        <w:t>Contract</w:t>
      </w:r>
      <w:r w:rsidRPr="003A2E0F">
        <w:rPr>
          <w:rFonts w:ascii="Futura Lt BT" w:hAnsi="Futura Lt BT"/>
        </w:rPr>
        <w:tab/>
      </w:r>
      <w:r w:rsidRPr="003A2E0F">
        <w:rPr>
          <w:rFonts w:ascii="Futura Lt BT" w:hAnsi="Futura Lt BT"/>
        </w:rPr>
        <w:tab/>
      </w:r>
      <w:proofErr w:type="spellStart"/>
      <w:r w:rsidR="00D22734">
        <w:rPr>
          <w:rFonts w:ascii="Futura Lt BT" w:hAnsi="Futura Lt BT"/>
        </w:rPr>
        <w:t>Contract</w:t>
      </w:r>
      <w:proofErr w:type="spellEnd"/>
    </w:p>
    <w:p w:rsidR="00280717" w:rsidRPr="003A2E0F" w:rsidRDefault="00280717" w:rsidP="00F15F5F">
      <w:pPr>
        <w:rPr>
          <w:rFonts w:ascii="Futura Lt BT" w:hAnsi="Futura Lt BT"/>
        </w:rPr>
      </w:pPr>
      <w:r w:rsidRPr="003A2E0F">
        <w:rPr>
          <w:rFonts w:ascii="Futura Lt BT" w:hAnsi="Futura Lt BT"/>
          <w:b/>
        </w:rPr>
        <w:t>Education Level</w:t>
      </w:r>
      <w:r w:rsidRPr="003A2E0F">
        <w:rPr>
          <w:rFonts w:ascii="Futura Lt BT" w:hAnsi="Futura Lt BT"/>
        </w:rPr>
        <w:tab/>
      </w:r>
      <w:r w:rsidR="007E5119">
        <w:rPr>
          <w:rFonts w:ascii="Futura Lt BT" w:hAnsi="Futura Lt BT"/>
        </w:rPr>
        <w:tab/>
      </w:r>
      <w:r w:rsidRPr="003A2E0F">
        <w:rPr>
          <w:rFonts w:ascii="Futura Lt BT" w:hAnsi="Futura Lt BT"/>
        </w:rPr>
        <w:t>Undergraduate degree (or equivalent)</w:t>
      </w:r>
    </w:p>
    <w:p w:rsidR="00280717" w:rsidRDefault="00280717" w:rsidP="00F15F5F">
      <w:pPr>
        <w:rPr>
          <w:rFonts w:ascii="Futura Lt BT" w:hAnsi="Futura Lt BT"/>
        </w:rPr>
      </w:pPr>
      <w:r w:rsidRPr="003A2E0F">
        <w:rPr>
          <w:rFonts w:ascii="Futura Lt BT" w:hAnsi="Futura Lt BT"/>
          <w:b/>
        </w:rPr>
        <w:t>Salary description</w:t>
      </w:r>
      <w:r w:rsidRPr="003A2E0F">
        <w:rPr>
          <w:rFonts w:ascii="Futura Lt BT" w:hAnsi="Futura Lt BT"/>
        </w:rPr>
        <w:tab/>
        <w:t>Based on experience</w:t>
      </w:r>
    </w:p>
    <w:p w:rsidR="006536EB" w:rsidRDefault="006536EB" w:rsidP="00F15F5F">
      <w:pPr>
        <w:rPr>
          <w:rFonts w:ascii="Futura Lt BT" w:hAnsi="Futura Lt BT"/>
        </w:rPr>
      </w:pPr>
    </w:p>
    <w:p w:rsidR="006536EB" w:rsidRPr="005C06B9" w:rsidRDefault="006536EB" w:rsidP="006536EB">
      <w:pPr>
        <w:shd w:val="clear" w:color="auto" w:fill="D9D9D9" w:themeFill="background1" w:themeFillShade="D9"/>
        <w:rPr>
          <w:rFonts w:ascii="Futura Lt BT" w:hAnsi="Futura Lt BT"/>
          <w:b/>
          <w:i/>
        </w:rPr>
      </w:pPr>
      <w:r w:rsidRPr="005C06B9">
        <w:rPr>
          <w:rFonts w:ascii="Futura Lt BT" w:hAnsi="Futura Lt BT"/>
          <w:b/>
          <w:i/>
        </w:rPr>
        <w:t>Please note</w:t>
      </w:r>
      <w:proofErr w:type="gramStart"/>
      <w:r w:rsidRPr="005C06B9">
        <w:rPr>
          <w:rFonts w:ascii="Futura Lt BT" w:hAnsi="Futura Lt BT"/>
          <w:b/>
          <w:i/>
        </w:rPr>
        <w:t>,</w:t>
      </w:r>
      <w:proofErr w:type="gramEnd"/>
      <w:r w:rsidRPr="005C06B9">
        <w:rPr>
          <w:rFonts w:ascii="Futura Lt BT" w:hAnsi="Futura Lt BT"/>
          <w:b/>
          <w:i/>
        </w:rPr>
        <w:t xml:space="preserve"> CVs alone are not accepted for this post. </w:t>
      </w:r>
      <w:r w:rsidRPr="005C06B9">
        <w:rPr>
          <w:rFonts w:ascii="Futura Lt BT" w:hAnsi="Futura Lt BT"/>
          <w:b/>
          <w:i/>
          <w:lang w:val="hu-HU"/>
        </w:rPr>
        <w:t xml:space="preserve">You need to fill in and send the </w:t>
      </w:r>
      <w:r>
        <w:rPr>
          <w:rFonts w:ascii="Futura Lt BT" w:hAnsi="Futura Lt BT"/>
          <w:b/>
          <w:i/>
          <w:lang w:val="hu-HU"/>
        </w:rPr>
        <w:t>a</w:t>
      </w:r>
      <w:r w:rsidRPr="005C06B9">
        <w:rPr>
          <w:rFonts w:ascii="Futura Lt BT" w:hAnsi="Futura Lt BT"/>
          <w:b/>
          <w:i/>
          <w:lang w:val="hu-HU"/>
        </w:rPr>
        <w:t xml:space="preserve">pplication </w:t>
      </w:r>
      <w:r>
        <w:rPr>
          <w:rFonts w:ascii="Futura Lt BT" w:hAnsi="Futura Lt BT"/>
          <w:b/>
          <w:i/>
          <w:lang w:val="hu-HU"/>
        </w:rPr>
        <w:t>form as well</w:t>
      </w:r>
      <w:r w:rsidRPr="005C06B9">
        <w:rPr>
          <w:rFonts w:ascii="Futura Lt BT" w:hAnsi="Futura Lt BT"/>
          <w:b/>
          <w:i/>
          <w:lang w:val="hu-HU"/>
        </w:rPr>
        <w:t>.</w:t>
      </w:r>
      <w:r w:rsidRPr="005C06B9">
        <w:rPr>
          <w:rFonts w:ascii="Futura Lt BT" w:hAnsi="Futura Lt BT"/>
          <w:b/>
          <w:i/>
        </w:rPr>
        <w:t xml:space="preserve"> </w:t>
      </w:r>
    </w:p>
    <w:p w:rsidR="006536EB" w:rsidRDefault="006536EB" w:rsidP="00F15F5F">
      <w:pPr>
        <w:rPr>
          <w:rFonts w:ascii="Futura Lt BT" w:hAnsi="Futura Lt BT"/>
          <w:b/>
        </w:rPr>
      </w:pPr>
    </w:p>
    <w:p w:rsidR="00280717" w:rsidRPr="003A2E0F" w:rsidRDefault="00280717" w:rsidP="00F15F5F">
      <w:pPr>
        <w:rPr>
          <w:rFonts w:ascii="Futura Lt BT" w:hAnsi="Futura Lt BT"/>
          <w:b/>
        </w:rPr>
      </w:pPr>
      <w:r w:rsidRPr="003A2E0F">
        <w:rPr>
          <w:rFonts w:ascii="Futura Lt BT" w:hAnsi="Futura Lt BT"/>
          <w:b/>
        </w:rPr>
        <w:t>Job description and summary</w:t>
      </w:r>
    </w:p>
    <w:p w:rsidR="00280717" w:rsidRPr="003A2E0F" w:rsidRDefault="00280717" w:rsidP="00481864">
      <w:pPr>
        <w:ind w:left="720"/>
        <w:rPr>
          <w:rFonts w:ascii="Futura Lt BT" w:hAnsi="Futura Lt BT"/>
          <w:b/>
        </w:rPr>
      </w:pPr>
      <w:bookmarkStart w:id="0" w:name="_GoBack"/>
      <w:r w:rsidRPr="003A2E0F">
        <w:rPr>
          <w:rFonts w:ascii="Futura Lt BT" w:hAnsi="Futura Lt BT"/>
          <w:b/>
        </w:rPr>
        <w:t>Project Manager</w:t>
      </w:r>
      <w:r w:rsidR="003A2E0F" w:rsidRPr="003A2E0F">
        <w:rPr>
          <w:rFonts w:ascii="Futura Lt BT" w:hAnsi="Futura Lt BT"/>
          <w:b/>
        </w:rPr>
        <w:t xml:space="preserve"> </w:t>
      </w:r>
      <w:bookmarkEnd w:id="0"/>
      <w:r w:rsidR="003A2E0F" w:rsidRPr="003A2E0F">
        <w:rPr>
          <w:rFonts w:ascii="Futura Lt BT" w:hAnsi="Futura Lt BT"/>
          <w:b/>
        </w:rPr>
        <w:t>– “Innovating European lawyers to advance the rights of children with mental disabilities”</w:t>
      </w:r>
    </w:p>
    <w:p w:rsidR="00171B8D" w:rsidRPr="003A2E0F" w:rsidRDefault="00171B8D" w:rsidP="00481864">
      <w:pPr>
        <w:ind w:left="720"/>
        <w:rPr>
          <w:rFonts w:ascii="Futura Lt BT" w:hAnsi="Futura Lt BT"/>
        </w:rPr>
      </w:pPr>
      <w:r w:rsidRPr="003A2E0F">
        <w:rPr>
          <w:rFonts w:ascii="Futura Lt BT" w:hAnsi="Futura Lt BT"/>
        </w:rPr>
        <w:t xml:space="preserve">Children with </w:t>
      </w:r>
      <w:r w:rsidR="007A21FC">
        <w:rPr>
          <w:rFonts w:ascii="Futura Lt BT" w:hAnsi="Futura Lt BT"/>
        </w:rPr>
        <w:t>learning and other</w:t>
      </w:r>
      <w:r w:rsidR="007A21FC" w:rsidRPr="003A2E0F">
        <w:rPr>
          <w:rFonts w:ascii="Futura Lt BT" w:hAnsi="Futura Lt BT"/>
        </w:rPr>
        <w:t xml:space="preserve"> </w:t>
      </w:r>
      <w:r w:rsidRPr="003A2E0F">
        <w:rPr>
          <w:rFonts w:ascii="Futura Lt BT" w:hAnsi="Futura Lt BT"/>
        </w:rPr>
        <w:t>disabilities are particularly vulnerable to human rights violations because of their impairments</w:t>
      </w:r>
      <w:r w:rsidR="007A21FC">
        <w:rPr>
          <w:rFonts w:ascii="Futura Lt BT" w:hAnsi="Futura Lt BT"/>
        </w:rPr>
        <w:t xml:space="preserve"> and </w:t>
      </w:r>
      <w:r w:rsidR="001834CE">
        <w:rPr>
          <w:rFonts w:ascii="Futura Lt BT" w:hAnsi="Futura Lt BT"/>
        </w:rPr>
        <w:t>due to</w:t>
      </w:r>
      <w:r w:rsidRPr="003A2E0F">
        <w:rPr>
          <w:rFonts w:ascii="Futura Lt BT" w:hAnsi="Futura Lt BT"/>
        </w:rPr>
        <w:t xml:space="preserve"> prejudice and stereotypes. Frequently they are denied access to justice for such abuses, and lawyers are </w:t>
      </w:r>
      <w:r w:rsidR="001834CE">
        <w:rPr>
          <w:rFonts w:ascii="Futura Lt BT" w:hAnsi="Futura Lt BT"/>
        </w:rPr>
        <w:t xml:space="preserve">often </w:t>
      </w:r>
      <w:r w:rsidRPr="003A2E0F">
        <w:rPr>
          <w:rFonts w:ascii="Futura Lt BT" w:hAnsi="Futura Lt BT"/>
        </w:rPr>
        <w:t>ill-equipped to provide legal assistance.</w:t>
      </w:r>
    </w:p>
    <w:p w:rsidR="00171B8D" w:rsidRPr="003A2E0F" w:rsidRDefault="00280717" w:rsidP="00481864">
      <w:pPr>
        <w:ind w:left="720"/>
        <w:rPr>
          <w:rFonts w:ascii="Futura Lt BT" w:hAnsi="Futura Lt BT"/>
        </w:rPr>
      </w:pPr>
      <w:r w:rsidRPr="003A2E0F">
        <w:rPr>
          <w:rFonts w:ascii="Futura Lt BT" w:hAnsi="Futura Lt BT"/>
        </w:rPr>
        <w:t>The Mental Disability Advocacy Centre (MDAC)</w:t>
      </w:r>
      <w:r w:rsidR="007A21FC">
        <w:rPr>
          <w:rFonts w:ascii="Futura Lt BT" w:hAnsi="Futura Lt BT"/>
        </w:rPr>
        <w:t>, an international human rights organisation,</w:t>
      </w:r>
      <w:r w:rsidRPr="003A2E0F">
        <w:rPr>
          <w:rFonts w:ascii="Futura Lt BT" w:hAnsi="Futura Lt BT"/>
        </w:rPr>
        <w:t xml:space="preserve"> is se</w:t>
      </w:r>
      <w:r w:rsidR="007A21FC">
        <w:rPr>
          <w:rFonts w:ascii="Futura Lt BT" w:hAnsi="Futura Lt BT"/>
        </w:rPr>
        <w:t xml:space="preserve">arching for a </w:t>
      </w:r>
      <w:r w:rsidRPr="003A2E0F">
        <w:rPr>
          <w:rFonts w:ascii="Futura Lt BT" w:hAnsi="Futura Lt BT"/>
        </w:rPr>
        <w:t xml:space="preserve">person to manage an 18-month project </w:t>
      </w:r>
      <w:r w:rsidR="00171B8D" w:rsidRPr="003A2E0F">
        <w:rPr>
          <w:rFonts w:ascii="Futura Lt BT" w:hAnsi="Futura Lt BT"/>
        </w:rPr>
        <w:t xml:space="preserve">training lawyers across the EU to protect and promote the rights of children with mental disabilities. </w:t>
      </w:r>
      <w:r w:rsidRPr="003A2E0F">
        <w:rPr>
          <w:rFonts w:ascii="Futura Lt BT" w:hAnsi="Futura Lt BT"/>
        </w:rPr>
        <w:t xml:space="preserve">The project will take place in </w:t>
      </w:r>
      <w:r w:rsidR="00171B8D" w:rsidRPr="003A2E0F">
        <w:rPr>
          <w:rFonts w:ascii="Futura Lt BT" w:hAnsi="Futura Lt BT"/>
        </w:rPr>
        <w:t>eight</w:t>
      </w:r>
      <w:r w:rsidRPr="003A2E0F">
        <w:rPr>
          <w:rFonts w:ascii="Futura Lt BT" w:hAnsi="Futura Lt BT"/>
        </w:rPr>
        <w:t xml:space="preserve"> EU member </w:t>
      </w:r>
      <w:r w:rsidR="007A21FC">
        <w:rPr>
          <w:rFonts w:ascii="Futura Lt BT" w:hAnsi="Futura Lt BT"/>
        </w:rPr>
        <w:t>states</w:t>
      </w:r>
      <w:r w:rsidRPr="003A2E0F">
        <w:rPr>
          <w:rFonts w:ascii="Futura Lt BT" w:hAnsi="Futura Lt BT"/>
        </w:rPr>
        <w:t xml:space="preserve">, </w:t>
      </w:r>
      <w:r w:rsidR="00171B8D" w:rsidRPr="003A2E0F">
        <w:rPr>
          <w:rFonts w:ascii="Futura Lt BT" w:hAnsi="Futura Lt BT"/>
        </w:rPr>
        <w:t>and will involve the development and roll-out of</w:t>
      </w:r>
      <w:r w:rsidR="001834CE">
        <w:rPr>
          <w:rFonts w:ascii="Futura Lt BT" w:hAnsi="Futura Lt BT"/>
        </w:rPr>
        <w:t xml:space="preserve"> a</w:t>
      </w:r>
      <w:r w:rsidR="00171B8D" w:rsidRPr="003A2E0F">
        <w:rPr>
          <w:rFonts w:ascii="Futura Lt BT" w:hAnsi="Futura Lt BT"/>
        </w:rPr>
        <w:t xml:space="preserve"> training programme based on inter</w:t>
      </w:r>
      <w:r w:rsidR="001834CE">
        <w:rPr>
          <w:rFonts w:ascii="Futura Lt BT" w:hAnsi="Futura Lt BT"/>
        </w:rPr>
        <w:t>national human rights standards, targeting</w:t>
      </w:r>
      <w:r w:rsidR="00171B8D" w:rsidRPr="003A2E0F">
        <w:rPr>
          <w:rFonts w:ascii="Futura Lt BT" w:hAnsi="Futura Lt BT"/>
        </w:rPr>
        <w:t xml:space="preserve"> legal professionals</w:t>
      </w:r>
      <w:r w:rsidRPr="003A2E0F">
        <w:rPr>
          <w:rFonts w:ascii="Futura Lt BT" w:hAnsi="Futura Lt BT"/>
        </w:rPr>
        <w:t>.</w:t>
      </w:r>
    </w:p>
    <w:p w:rsidR="00171B8D" w:rsidRPr="003A2E0F" w:rsidRDefault="00171B8D" w:rsidP="00481864">
      <w:pPr>
        <w:ind w:left="720"/>
        <w:rPr>
          <w:rFonts w:ascii="Futura Lt BT" w:hAnsi="Futura Lt BT"/>
        </w:rPr>
      </w:pPr>
      <w:r w:rsidRPr="003A2E0F">
        <w:rPr>
          <w:rFonts w:ascii="Futura Lt BT" w:hAnsi="Futura Lt BT"/>
        </w:rPr>
        <w:t>The post-holder will:</w:t>
      </w:r>
    </w:p>
    <w:p w:rsidR="00280717" w:rsidRPr="003A2E0F" w:rsidRDefault="00171B8D" w:rsidP="00481864">
      <w:pPr>
        <w:pStyle w:val="ListParagraph"/>
        <w:numPr>
          <w:ilvl w:val="0"/>
          <w:numId w:val="1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Manage the overall delivery of the project, including the development of a training package and related materials.</w:t>
      </w:r>
    </w:p>
    <w:p w:rsidR="00171B8D" w:rsidRPr="003A2E0F" w:rsidRDefault="00171B8D" w:rsidP="00481864">
      <w:pPr>
        <w:pStyle w:val="ListParagraph"/>
        <w:numPr>
          <w:ilvl w:val="0"/>
          <w:numId w:val="1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Proactively coordinate with project partners in eight EU Member States and other stakeholders across Europe.</w:t>
      </w:r>
    </w:p>
    <w:p w:rsidR="00171B8D" w:rsidRPr="003A2E0F" w:rsidRDefault="00171B8D" w:rsidP="00481864">
      <w:pPr>
        <w:pStyle w:val="ListParagraph"/>
        <w:numPr>
          <w:ilvl w:val="0"/>
          <w:numId w:val="1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Take overall responsibility for monitoring and managing the project budget, financial reporting and donor obligations.</w:t>
      </w:r>
    </w:p>
    <w:p w:rsidR="00171B8D" w:rsidRPr="003A2E0F" w:rsidRDefault="00171B8D" w:rsidP="00481864">
      <w:pPr>
        <w:pStyle w:val="ListParagraph"/>
        <w:numPr>
          <w:ilvl w:val="0"/>
          <w:numId w:val="1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lastRenderedPageBreak/>
        <w:t xml:space="preserve">Coordinate </w:t>
      </w:r>
      <w:r w:rsidR="00ED3B89" w:rsidRPr="003A2E0F">
        <w:rPr>
          <w:rFonts w:ascii="Futura Lt BT" w:hAnsi="Futura Lt BT"/>
        </w:rPr>
        <w:t>an external evaluation of the project, including recruitment of an evaluator.</w:t>
      </w:r>
    </w:p>
    <w:p w:rsidR="00ED3B89" w:rsidRPr="003A2E0F" w:rsidRDefault="00ED3B89" w:rsidP="00481864">
      <w:pPr>
        <w:pStyle w:val="ListParagraph"/>
        <w:numPr>
          <w:ilvl w:val="0"/>
          <w:numId w:val="1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Take part in the delivery of training in all eight project countries.</w:t>
      </w:r>
    </w:p>
    <w:p w:rsidR="00ED3B89" w:rsidRPr="003A2E0F" w:rsidRDefault="00ED3B89" w:rsidP="00481864">
      <w:pPr>
        <w:pStyle w:val="ListParagraph"/>
        <w:numPr>
          <w:ilvl w:val="0"/>
          <w:numId w:val="1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Have responsibility for disseminating information and learning from the project through relevant domestic and international fora, journals, mainstream media, etc.</w:t>
      </w:r>
    </w:p>
    <w:p w:rsidR="00ED3B89" w:rsidRPr="003A2E0F" w:rsidRDefault="00ED3B89" w:rsidP="00481864">
      <w:pPr>
        <w:pStyle w:val="ListParagraph"/>
        <w:numPr>
          <w:ilvl w:val="0"/>
          <w:numId w:val="1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Coordinate dissemination of project results to European bar associations, NGOs, national human rights institutions and lawyers in the EU and Council of Europe regions, and at the United Nations.</w:t>
      </w:r>
    </w:p>
    <w:p w:rsidR="00ED3B89" w:rsidRPr="003A2E0F" w:rsidRDefault="00ED3B89" w:rsidP="00481864">
      <w:pPr>
        <w:ind w:left="720"/>
        <w:rPr>
          <w:rFonts w:ascii="Futura Lt BT" w:hAnsi="Futura Lt BT"/>
        </w:rPr>
      </w:pPr>
      <w:r w:rsidRPr="003A2E0F">
        <w:rPr>
          <w:rFonts w:ascii="Futura Lt BT" w:hAnsi="Futura Lt BT"/>
        </w:rPr>
        <w:t xml:space="preserve">The ideal candidate will </w:t>
      </w:r>
      <w:r w:rsidR="007A21FC">
        <w:rPr>
          <w:rFonts w:ascii="Futura Lt BT" w:hAnsi="Futura Lt BT"/>
        </w:rPr>
        <w:t>have</w:t>
      </w:r>
      <w:r w:rsidR="007A21FC" w:rsidRPr="003A2E0F">
        <w:rPr>
          <w:rFonts w:ascii="Futura Lt BT" w:hAnsi="Futura Lt BT"/>
        </w:rPr>
        <w:t xml:space="preserve"> </w:t>
      </w:r>
      <w:r w:rsidRPr="003A2E0F">
        <w:rPr>
          <w:rFonts w:ascii="Futura Lt BT" w:hAnsi="Futura Lt BT"/>
        </w:rPr>
        <w:t>the following:</w:t>
      </w:r>
    </w:p>
    <w:p w:rsidR="00ED3B89" w:rsidRPr="003A2E0F" w:rsidRDefault="00ED3B89" w:rsidP="00481864">
      <w:pPr>
        <w:ind w:firstLine="720"/>
        <w:rPr>
          <w:rFonts w:ascii="Futura Lt BT" w:hAnsi="Futura Lt BT"/>
        </w:rPr>
      </w:pPr>
      <w:r w:rsidRPr="003A2E0F">
        <w:rPr>
          <w:rFonts w:ascii="Futura Lt BT" w:hAnsi="Futura Lt BT"/>
          <w:b/>
        </w:rPr>
        <w:t>Qualifications:</w:t>
      </w:r>
    </w:p>
    <w:p w:rsidR="00ED3B89" w:rsidRPr="003A2E0F" w:rsidRDefault="00ED3B89" w:rsidP="00481864">
      <w:pPr>
        <w:pStyle w:val="ListParagraph"/>
        <w:numPr>
          <w:ilvl w:val="0"/>
          <w:numId w:val="3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University degree in law, social science or related discipline</w:t>
      </w:r>
      <w:r w:rsidR="007A21FC">
        <w:rPr>
          <w:rFonts w:ascii="Futura Lt BT" w:hAnsi="Futura Lt BT"/>
        </w:rPr>
        <w:t xml:space="preserve"> (essential)</w:t>
      </w:r>
    </w:p>
    <w:p w:rsidR="00ED3B89" w:rsidRPr="003A2E0F" w:rsidRDefault="00ED3B89" w:rsidP="00481864">
      <w:pPr>
        <w:pStyle w:val="ListParagraph"/>
        <w:numPr>
          <w:ilvl w:val="0"/>
          <w:numId w:val="3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Masters in a relevant field (desirable)</w:t>
      </w:r>
    </w:p>
    <w:p w:rsidR="00ED3B89" w:rsidRPr="003A2E0F" w:rsidRDefault="00ED3B89" w:rsidP="00481864">
      <w:pPr>
        <w:pStyle w:val="ListParagraph"/>
        <w:numPr>
          <w:ilvl w:val="0"/>
          <w:numId w:val="3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Management qualification (such as an MDA, MPA or other) (desirable)</w:t>
      </w:r>
    </w:p>
    <w:p w:rsidR="00ED3B89" w:rsidRPr="003A2E0F" w:rsidRDefault="00ED3B89" w:rsidP="00481864">
      <w:pPr>
        <w:pStyle w:val="ListParagraph"/>
        <w:numPr>
          <w:ilvl w:val="0"/>
          <w:numId w:val="3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Training or education qualification</w:t>
      </w:r>
      <w:r w:rsidR="007A21FC">
        <w:rPr>
          <w:rFonts w:ascii="Futura Lt BT" w:hAnsi="Futura Lt BT"/>
        </w:rPr>
        <w:t xml:space="preserve"> (desirable)</w:t>
      </w:r>
    </w:p>
    <w:p w:rsidR="00ED3B89" w:rsidRPr="003A2E0F" w:rsidRDefault="00ED3B89" w:rsidP="00481864">
      <w:pPr>
        <w:ind w:left="720"/>
        <w:rPr>
          <w:rFonts w:ascii="Futura Lt BT" w:hAnsi="Futura Lt BT"/>
          <w:b/>
        </w:rPr>
      </w:pPr>
      <w:r w:rsidRPr="003A2E0F">
        <w:rPr>
          <w:rFonts w:ascii="Futura Lt BT" w:hAnsi="Futura Lt BT"/>
          <w:b/>
        </w:rPr>
        <w:t>Skills and experience:</w:t>
      </w:r>
    </w:p>
    <w:p w:rsidR="00ED3B89" w:rsidRPr="003A2E0F" w:rsidRDefault="00ED3B89" w:rsidP="00481864">
      <w:pPr>
        <w:pStyle w:val="ListParagraph"/>
        <w:numPr>
          <w:ilvl w:val="0"/>
          <w:numId w:val="4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Advanced written English language skills</w:t>
      </w:r>
    </w:p>
    <w:p w:rsidR="00ED3B89" w:rsidRPr="003A2E0F" w:rsidRDefault="00ED3B89" w:rsidP="00481864">
      <w:pPr>
        <w:pStyle w:val="ListParagraph"/>
        <w:numPr>
          <w:ilvl w:val="0"/>
          <w:numId w:val="4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Minimum three years relevant work experience in the field of children’s rights and/or the rights of people with disabilities and/or access to justice</w:t>
      </w:r>
    </w:p>
    <w:p w:rsidR="00ED3B89" w:rsidRPr="003A2E0F" w:rsidRDefault="00ED3B89" w:rsidP="00481864">
      <w:pPr>
        <w:pStyle w:val="ListParagraph"/>
        <w:numPr>
          <w:ilvl w:val="0"/>
          <w:numId w:val="4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Project management</w:t>
      </w:r>
      <w:r w:rsidR="007A21FC">
        <w:rPr>
          <w:rFonts w:ascii="Futura Lt BT" w:hAnsi="Futura Lt BT"/>
        </w:rPr>
        <w:t xml:space="preserve"> and use of related software</w:t>
      </w:r>
    </w:p>
    <w:p w:rsidR="00ED3B89" w:rsidRPr="003A2E0F" w:rsidRDefault="00ED3B89" w:rsidP="00481864">
      <w:pPr>
        <w:pStyle w:val="ListParagraph"/>
        <w:numPr>
          <w:ilvl w:val="0"/>
          <w:numId w:val="4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Proof</w:t>
      </w:r>
      <w:r w:rsidR="007A21FC">
        <w:rPr>
          <w:rFonts w:ascii="Futura Lt BT" w:hAnsi="Futura Lt BT"/>
        </w:rPr>
        <w:t>read</w:t>
      </w:r>
      <w:r w:rsidRPr="003A2E0F">
        <w:rPr>
          <w:rFonts w:ascii="Futura Lt BT" w:hAnsi="Futura Lt BT"/>
        </w:rPr>
        <w:t xml:space="preserve">ing and editing </w:t>
      </w:r>
    </w:p>
    <w:p w:rsidR="00ED3B89" w:rsidRPr="003A2E0F" w:rsidRDefault="00ED3B89" w:rsidP="00481864">
      <w:pPr>
        <w:pStyle w:val="ListParagraph"/>
        <w:numPr>
          <w:ilvl w:val="0"/>
          <w:numId w:val="4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Organising and conducting training, education and learning activities for l</w:t>
      </w:r>
      <w:r w:rsidR="007A21FC">
        <w:rPr>
          <w:rFonts w:ascii="Futura Lt BT" w:hAnsi="Futura Lt BT"/>
        </w:rPr>
        <w:t>awyers</w:t>
      </w:r>
    </w:p>
    <w:p w:rsidR="00ED3B89" w:rsidRPr="003A2E0F" w:rsidRDefault="00ED3B89" w:rsidP="00481864">
      <w:pPr>
        <w:pStyle w:val="ListParagraph"/>
        <w:numPr>
          <w:ilvl w:val="0"/>
          <w:numId w:val="4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 xml:space="preserve">Experience of managing cross-border networks </w:t>
      </w:r>
    </w:p>
    <w:p w:rsidR="00ED3B89" w:rsidRPr="003A2E0F" w:rsidRDefault="00ED3B89" w:rsidP="00481864">
      <w:pPr>
        <w:pStyle w:val="ListParagraph"/>
        <w:numPr>
          <w:ilvl w:val="0"/>
          <w:numId w:val="4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 xml:space="preserve">Budget management and </w:t>
      </w:r>
      <w:r w:rsidR="007A21FC">
        <w:rPr>
          <w:rFonts w:ascii="Futura Lt BT" w:hAnsi="Futura Lt BT"/>
        </w:rPr>
        <w:t xml:space="preserve">donor </w:t>
      </w:r>
      <w:r w:rsidRPr="003A2E0F">
        <w:rPr>
          <w:rFonts w:ascii="Futura Lt BT" w:hAnsi="Futura Lt BT"/>
        </w:rPr>
        <w:t xml:space="preserve">reporting </w:t>
      </w:r>
    </w:p>
    <w:p w:rsidR="00ED3B89" w:rsidRPr="003A2E0F" w:rsidRDefault="00ED3B89" w:rsidP="00481864">
      <w:pPr>
        <w:ind w:left="720"/>
        <w:rPr>
          <w:rFonts w:ascii="Futura Lt BT" w:hAnsi="Futura Lt BT"/>
          <w:b/>
        </w:rPr>
      </w:pPr>
      <w:r w:rsidRPr="003A2E0F">
        <w:rPr>
          <w:rFonts w:ascii="Futura Lt BT" w:hAnsi="Futura Lt BT"/>
          <w:b/>
        </w:rPr>
        <w:t>Personal attributes:</w:t>
      </w:r>
    </w:p>
    <w:p w:rsidR="00ED3B89" w:rsidRPr="003A2E0F" w:rsidRDefault="00ED3B89" w:rsidP="00481864">
      <w:pPr>
        <w:pStyle w:val="ListParagraph"/>
        <w:numPr>
          <w:ilvl w:val="0"/>
          <w:numId w:val="5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Commitment to MDAC’s mission, vision and organisational values</w:t>
      </w:r>
    </w:p>
    <w:p w:rsidR="00ED3B89" w:rsidRPr="003A2E0F" w:rsidRDefault="00ED3B89" w:rsidP="00481864">
      <w:pPr>
        <w:pStyle w:val="ListParagraph"/>
        <w:numPr>
          <w:ilvl w:val="0"/>
          <w:numId w:val="5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Willingness to be based in the UK or Hungary with frequent travel in Europe</w:t>
      </w:r>
    </w:p>
    <w:p w:rsidR="00ED3B89" w:rsidRPr="003A2E0F" w:rsidRDefault="00ED3B89" w:rsidP="00481864">
      <w:pPr>
        <w:pStyle w:val="ListParagraph"/>
        <w:numPr>
          <w:ilvl w:val="0"/>
          <w:numId w:val="5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A commitment to engage in dialogue with a wide variety of stakeholders</w:t>
      </w:r>
    </w:p>
    <w:p w:rsidR="00ED3B89" w:rsidRPr="003A2E0F" w:rsidRDefault="00ED3B89" w:rsidP="00481864">
      <w:pPr>
        <w:pStyle w:val="ListParagraph"/>
        <w:numPr>
          <w:ilvl w:val="0"/>
          <w:numId w:val="5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Evidenced analytical skills and ability to thrive when handling complex material and situations</w:t>
      </w:r>
    </w:p>
    <w:p w:rsidR="00ED3B89" w:rsidRPr="003A2E0F" w:rsidRDefault="00ED3B89" w:rsidP="00481864">
      <w:pPr>
        <w:pStyle w:val="ListParagraph"/>
        <w:numPr>
          <w:ilvl w:val="0"/>
          <w:numId w:val="5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Strategic thinking and ability to seek linkages between people and themes</w:t>
      </w:r>
    </w:p>
    <w:p w:rsidR="00ED3B89" w:rsidRPr="003A2E0F" w:rsidRDefault="00ED3B89" w:rsidP="00481864">
      <w:pPr>
        <w:pStyle w:val="ListParagraph"/>
        <w:numPr>
          <w:ilvl w:val="0"/>
          <w:numId w:val="5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Ability to learn quickly and thrive on multi-tasking</w:t>
      </w:r>
    </w:p>
    <w:p w:rsidR="00ED3B89" w:rsidRPr="003A2E0F" w:rsidRDefault="00ED3B89" w:rsidP="00481864">
      <w:pPr>
        <w:pStyle w:val="ListParagraph"/>
        <w:numPr>
          <w:ilvl w:val="0"/>
          <w:numId w:val="5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 xml:space="preserve">Outstanding writing skills and ability to </w:t>
      </w:r>
      <w:r w:rsidR="003A2E0F" w:rsidRPr="003A2E0F">
        <w:rPr>
          <w:rFonts w:ascii="Futura Lt BT" w:hAnsi="Futura Lt BT"/>
        </w:rPr>
        <w:t>condense</w:t>
      </w:r>
      <w:r w:rsidRPr="003A2E0F">
        <w:rPr>
          <w:rFonts w:ascii="Futura Lt BT" w:hAnsi="Futura Lt BT"/>
        </w:rPr>
        <w:t xml:space="preserve"> complex information int</w:t>
      </w:r>
      <w:r w:rsidR="003A2E0F" w:rsidRPr="003A2E0F">
        <w:rPr>
          <w:rFonts w:ascii="Futura Lt BT" w:hAnsi="Futura Lt BT"/>
        </w:rPr>
        <w:t>o punchy outputs</w:t>
      </w:r>
    </w:p>
    <w:p w:rsidR="003A2E0F" w:rsidRPr="003A2E0F" w:rsidRDefault="003A2E0F" w:rsidP="00481864">
      <w:pPr>
        <w:pStyle w:val="ListParagraph"/>
        <w:numPr>
          <w:ilvl w:val="0"/>
          <w:numId w:val="5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>Excellent interpersonal communication skills</w:t>
      </w:r>
    </w:p>
    <w:p w:rsidR="007767DA" w:rsidRDefault="003A2E0F" w:rsidP="00437535">
      <w:pPr>
        <w:pStyle w:val="ListParagraph"/>
        <w:numPr>
          <w:ilvl w:val="0"/>
          <w:numId w:val="5"/>
        </w:numPr>
        <w:rPr>
          <w:rFonts w:ascii="Futura Lt BT" w:hAnsi="Futura Lt BT"/>
        </w:rPr>
      </w:pPr>
      <w:r w:rsidRPr="003A2E0F">
        <w:rPr>
          <w:rFonts w:ascii="Futura Lt BT" w:hAnsi="Futura Lt BT"/>
        </w:rPr>
        <w:t xml:space="preserve">Ability to deal with ambiguous external </w:t>
      </w:r>
      <w:r w:rsidR="001834CE">
        <w:rPr>
          <w:rFonts w:ascii="Futura Lt BT" w:hAnsi="Futura Lt BT"/>
        </w:rPr>
        <w:t>factors</w:t>
      </w:r>
      <w:r w:rsidRPr="003A2E0F">
        <w:rPr>
          <w:rFonts w:ascii="Futura Lt BT" w:hAnsi="Futura Lt BT"/>
        </w:rPr>
        <w:t xml:space="preserve"> and a high-paced working environment.</w:t>
      </w:r>
      <w:r w:rsidR="00437535">
        <w:rPr>
          <w:rFonts w:ascii="Futura Lt BT" w:hAnsi="Futura Lt BT"/>
        </w:rPr>
        <w:t xml:space="preserve">  </w:t>
      </w:r>
    </w:p>
    <w:sectPr w:rsidR="00776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utura Lt BT">
    <w:altName w:val="Segoe U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4FC"/>
    <w:multiLevelType w:val="hybridMultilevel"/>
    <w:tmpl w:val="67942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A2319F"/>
    <w:multiLevelType w:val="hybridMultilevel"/>
    <w:tmpl w:val="B0261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0A3D51"/>
    <w:multiLevelType w:val="hybridMultilevel"/>
    <w:tmpl w:val="34AE739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FE52C85"/>
    <w:multiLevelType w:val="hybridMultilevel"/>
    <w:tmpl w:val="40009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DE6F19"/>
    <w:multiLevelType w:val="hybridMultilevel"/>
    <w:tmpl w:val="BF104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16"/>
    <w:rsid w:val="00137EF7"/>
    <w:rsid w:val="00171B8D"/>
    <w:rsid w:val="001834CE"/>
    <w:rsid w:val="00280717"/>
    <w:rsid w:val="003A2E0F"/>
    <w:rsid w:val="00437535"/>
    <w:rsid w:val="00481864"/>
    <w:rsid w:val="00595446"/>
    <w:rsid w:val="006536EB"/>
    <w:rsid w:val="007767DA"/>
    <w:rsid w:val="007A21FC"/>
    <w:rsid w:val="007C461B"/>
    <w:rsid w:val="007E5119"/>
    <w:rsid w:val="008244EA"/>
    <w:rsid w:val="00885A0C"/>
    <w:rsid w:val="00A81116"/>
    <w:rsid w:val="00AB1C8E"/>
    <w:rsid w:val="00B045B3"/>
    <w:rsid w:val="00D22734"/>
    <w:rsid w:val="00E71DBE"/>
    <w:rsid w:val="00ED3B89"/>
    <w:rsid w:val="00F1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B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E0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A2E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2E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1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FC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B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E0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A2E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2E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1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FC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234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7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4716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85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9367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39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90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6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21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45756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5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92282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14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55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454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99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450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494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3915">
                  <w:marLeft w:val="-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1533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0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422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0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8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3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9186">
                  <w:marLeft w:val="-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251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050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5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5049">
                  <w:marLeft w:val="0"/>
                  <w:marRight w:val="0"/>
                  <w:marTop w:val="0"/>
                  <w:marBottom w:val="0"/>
                  <w:divBdr>
                    <w:top w:val="single" w:sz="6" w:space="0" w:color="BF210E"/>
                    <w:left w:val="single" w:sz="6" w:space="0" w:color="BF210E"/>
                    <w:bottom w:val="single" w:sz="6" w:space="0" w:color="BF210E"/>
                    <w:right w:val="single" w:sz="6" w:space="0" w:color="BF210E"/>
                  </w:divBdr>
                  <w:divsChild>
                    <w:div w:id="17612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3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3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59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3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295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4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2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2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5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8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Allen</dc:creator>
  <cp:lastModifiedBy>Chevan Ilangaratne</cp:lastModifiedBy>
  <cp:revision>2</cp:revision>
  <dcterms:created xsi:type="dcterms:W3CDTF">2015-11-17T11:39:00Z</dcterms:created>
  <dcterms:modified xsi:type="dcterms:W3CDTF">2015-11-17T11:39:00Z</dcterms:modified>
</cp:coreProperties>
</file>